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11" w:rsidRDefault="00FC3920">
      <w:r>
        <w:rPr>
          <w:noProof/>
          <w:lang w:eastAsia="fr-FR"/>
        </w:rPr>
        <mc:AlternateContent>
          <mc:Choice Requires="wps">
            <w:drawing>
              <wp:anchor distT="45720" distB="45720" distL="114300" distR="114300" simplePos="0" relativeHeight="251663360" behindDoc="1" locked="0" layoutInCell="1" allowOverlap="1">
                <wp:simplePos x="0" y="0"/>
                <wp:positionH relativeFrom="column">
                  <wp:posOffset>2614930</wp:posOffset>
                </wp:positionH>
                <wp:positionV relativeFrom="paragraph">
                  <wp:posOffset>-353695</wp:posOffset>
                </wp:positionV>
                <wp:extent cx="1343025" cy="306705"/>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06705"/>
                        </a:xfrm>
                        <a:prstGeom prst="rect">
                          <a:avLst/>
                        </a:prstGeom>
                        <a:solidFill>
                          <a:srgbClr val="FFFFFF"/>
                        </a:solidFill>
                        <a:ln w="9525">
                          <a:noFill/>
                          <a:miter lim="800000"/>
                          <a:headEnd/>
                          <a:tailEnd/>
                        </a:ln>
                      </wps:spPr>
                      <wps:txbx>
                        <w:txbxContent>
                          <w:p w:rsidR="00FC3920" w:rsidRPr="00FC3920" w:rsidRDefault="00FC3920">
                            <w:pPr>
                              <w:rPr>
                                <w:b/>
                              </w:rPr>
                            </w:pPr>
                            <w:r w:rsidRPr="00FC3920">
                              <w:rPr>
                                <w:b/>
                              </w:rPr>
                              <w:t>Sous l’égide 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05.9pt;margin-top:-27.85pt;width:105.75pt;height:24.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" stroked="f">
                <v:textbox>
                  <w:txbxContent>
                    <w:p w:rsidR="00FC3920" w:rsidRPr="00FC3920" w:rsidRDefault="00FC3920">
                      <w:pPr>
                        <w:rPr>
                          <w:b/>
                        </w:rPr>
                      </w:pPr>
                      <w:r w:rsidRPr="00FC3920">
                        <w:rPr>
                          <w:b/>
                        </w:rPr>
                        <w:t>Sous l’égide de</w:t>
                      </w:r>
                    </w:p>
                  </w:txbxContent>
                </v:textbox>
              </v:shape>
            </w:pict>
          </mc:Fallback>
        </mc:AlternateContent>
      </w:r>
      <w:r>
        <w:rPr>
          <w:noProof/>
          <w:lang w:eastAsia="fr-FR"/>
        </w:rPr>
        <w:drawing>
          <wp:anchor distT="0" distB="0" distL="114300" distR="114300" simplePos="0" relativeHeight="251661312" behindDoc="0" locked="0" layoutInCell="1" allowOverlap="1">
            <wp:simplePos x="0" y="0"/>
            <wp:positionH relativeFrom="column">
              <wp:posOffset>1480820</wp:posOffset>
            </wp:positionH>
            <wp:positionV relativeFrom="paragraph">
              <wp:posOffset>-40640</wp:posOffset>
            </wp:positionV>
            <wp:extent cx="3387723" cy="554355"/>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7723"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simplePos x="0" y="0"/>
            <wp:positionH relativeFrom="column">
              <wp:posOffset>-842645</wp:posOffset>
            </wp:positionH>
            <wp:positionV relativeFrom="paragraph">
              <wp:posOffset>-842645</wp:posOffset>
            </wp:positionV>
            <wp:extent cx="1581150" cy="94240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942407"/>
                    </a:xfrm>
                    <a:prstGeom prst="rect">
                      <a:avLst/>
                    </a:prstGeom>
                    <a:noFill/>
                    <a:ln>
                      <a:noFill/>
                    </a:ln>
                  </pic:spPr>
                </pic:pic>
              </a:graphicData>
            </a:graphic>
            <wp14:sizeRelH relativeFrom="page">
              <wp14:pctWidth>0</wp14:pctWidth>
            </wp14:sizeRelH>
            <wp14:sizeRelV relativeFrom="page">
              <wp14:pctHeight>0</wp14:pctHeight>
            </wp14:sizeRelV>
          </wp:anchor>
        </w:drawing>
      </w:r>
      <w:r w:rsidR="00240866">
        <w:rPr>
          <w:noProof/>
          <w:lang w:eastAsia="fr-FR"/>
        </w:rPr>
        <w:drawing>
          <wp:anchor distT="0" distB="0" distL="114300" distR="114300" simplePos="0" relativeHeight="251659264" behindDoc="0" locked="0" layoutInCell="1" allowOverlap="1" wp14:anchorId="1A51FE91" wp14:editId="569FC156">
            <wp:simplePos x="0" y="0"/>
            <wp:positionH relativeFrom="column">
              <wp:posOffset>5229225</wp:posOffset>
            </wp:positionH>
            <wp:positionV relativeFrom="paragraph">
              <wp:posOffset>-908685</wp:posOffset>
            </wp:positionV>
            <wp:extent cx="1585483" cy="10185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Chil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5483" cy="1018540"/>
                    </a:xfrm>
                    <a:prstGeom prst="rect">
                      <a:avLst/>
                    </a:prstGeom>
                  </pic:spPr>
                </pic:pic>
              </a:graphicData>
            </a:graphic>
            <wp14:sizeRelH relativeFrom="margin">
              <wp14:pctWidth>0</wp14:pctWidth>
            </wp14:sizeRelH>
            <wp14:sizeRelV relativeFrom="margin">
              <wp14:pctHeight>0</wp14:pctHeight>
            </wp14:sizeRelV>
          </wp:anchor>
        </w:drawing>
      </w:r>
    </w:p>
    <w:p w:rsidR="00CE38F5" w:rsidRDefault="00CE38F5"/>
    <w:p w:rsidR="00CE38F5" w:rsidRDefault="00CE38F5" w:rsidP="00CE38F5">
      <w:pPr>
        <w:spacing w:after="0"/>
        <w:jc w:val="right"/>
        <w:rPr>
          <w:rFonts w:ascii="Arial" w:hAnsi="Arial" w:cs="Arial"/>
          <w:b/>
          <w:color w:val="333333"/>
          <w:u w:val="single"/>
        </w:rPr>
      </w:pPr>
    </w:p>
    <w:p w:rsidR="00CE38F5" w:rsidRPr="00CE38F5" w:rsidRDefault="00CE38F5" w:rsidP="00CE38F5">
      <w:pPr>
        <w:spacing w:after="0"/>
        <w:jc w:val="right"/>
        <w:rPr>
          <w:rFonts w:ascii="Arial" w:hAnsi="Arial" w:cs="Arial"/>
          <w:b/>
          <w:color w:val="333333"/>
          <w:sz w:val="24"/>
          <w:u w:val="single"/>
        </w:rPr>
      </w:pPr>
      <w:r w:rsidRPr="00CE38F5">
        <w:rPr>
          <w:rFonts w:ascii="Arial" w:hAnsi="Arial" w:cs="Arial"/>
          <w:b/>
          <w:color w:val="333333"/>
          <w:sz w:val="24"/>
          <w:u w:val="single"/>
        </w:rPr>
        <w:t>COMMUNIQUE DE PRESSE</w:t>
      </w:r>
    </w:p>
    <w:p w:rsidR="00CE38F5" w:rsidRDefault="00CE38F5" w:rsidP="00CE38F5">
      <w:pPr>
        <w:spacing w:after="0"/>
        <w:jc w:val="right"/>
        <w:rPr>
          <w:rFonts w:ascii="Arial" w:hAnsi="Arial" w:cs="Arial"/>
          <w:b/>
          <w:color w:val="333333"/>
          <w:u w:val="single"/>
        </w:rPr>
      </w:pPr>
      <w:r>
        <w:rPr>
          <w:rFonts w:ascii="Frutiger LT Std 87 ExtraBlk Cn" w:hAnsi="Frutiger LT Std 87 ExtraBlk Cn" w:cs="Arial"/>
          <w:b/>
          <w:color w:val="333333"/>
        </w:rPr>
        <w:t xml:space="preserve">Casablanca, le </w:t>
      </w:r>
      <w:r w:rsidR="00687FF1">
        <w:rPr>
          <w:rFonts w:ascii="Frutiger LT Std 87 ExtraBlk Cn" w:hAnsi="Frutiger LT Std 87 ExtraBlk Cn" w:cs="Arial"/>
          <w:b/>
          <w:color w:val="333333"/>
        </w:rPr>
        <w:t>20</w:t>
      </w:r>
      <w:r w:rsidR="00B921AE">
        <w:rPr>
          <w:rFonts w:ascii="Frutiger LT Std 87 ExtraBlk Cn" w:hAnsi="Frutiger LT Std 87 ExtraBlk Cn" w:cs="Arial"/>
          <w:b/>
          <w:color w:val="333333"/>
        </w:rPr>
        <w:t xml:space="preserve"> juillet</w:t>
      </w:r>
      <w:r>
        <w:rPr>
          <w:rFonts w:ascii="Frutiger LT Std 87 ExtraBlk Cn" w:hAnsi="Frutiger LT Std 87 ExtraBlk Cn" w:cs="Arial"/>
          <w:b/>
          <w:color w:val="333333"/>
        </w:rPr>
        <w:t xml:space="preserve"> 2020</w:t>
      </w:r>
    </w:p>
    <w:p w:rsidR="00CE38F5" w:rsidRPr="00CE38F5" w:rsidRDefault="00CE38F5" w:rsidP="00CE38F5">
      <w:pPr>
        <w:spacing w:after="0"/>
        <w:jc w:val="center"/>
        <w:rPr>
          <w:rFonts w:ascii="Arial" w:hAnsi="Arial" w:cs="Arial"/>
          <w:b/>
          <w:sz w:val="28"/>
          <w:szCs w:val="28"/>
          <w:u w:val="single"/>
        </w:rPr>
      </w:pPr>
    </w:p>
    <w:p w:rsidR="00D3486B" w:rsidRPr="00D3486B" w:rsidRDefault="00D3486B" w:rsidP="00D3486B">
      <w:pPr>
        <w:pStyle w:val="Paragraphedeliste"/>
        <w:spacing w:after="0"/>
        <w:ind w:left="0"/>
        <w:jc w:val="center"/>
        <w:rPr>
          <w:rFonts w:ascii="Arial" w:hAnsi="Arial" w:cs="Arial"/>
          <w:b/>
          <w:sz w:val="28"/>
          <w:szCs w:val="28"/>
        </w:rPr>
      </w:pPr>
      <w:r w:rsidRPr="00D3486B">
        <w:rPr>
          <w:rFonts w:ascii="Arial" w:hAnsi="Arial" w:cs="Arial"/>
          <w:b/>
          <w:sz w:val="28"/>
          <w:szCs w:val="28"/>
        </w:rPr>
        <w:t xml:space="preserve">OUVERTURE DE </w:t>
      </w:r>
      <w:r w:rsidR="00330F0C" w:rsidRPr="00D3486B">
        <w:rPr>
          <w:rFonts w:ascii="Arial" w:hAnsi="Arial" w:cs="Arial"/>
          <w:b/>
          <w:sz w:val="28"/>
          <w:szCs w:val="28"/>
        </w:rPr>
        <w:t>SOLUTION COVID EXPO :</w:t>
      </w:r>
    </w:p>
    <w:p w:rsidR="00CE38F5" w:rsidRPr="00D3486B" w:rsidRDefault="00330F0C" w:rsidP="00D3486B">
      <w:pPr>
        <w:pStyle w:val="Paragraphedeliste"/>
        <w:spacing w:after="0"/>
        <w:ind w:left="0"/>
        <w:jc w:val="center"/>
        <w:rPr>
          <w:rFonts w:ascii="Arial" w:hAnsi="Arial" w:cs="Arial"/>
          <w:b/>
          <w:sz w:val="28"/>
          <w:szCs w:val="28"/>
        </w:rPr>
      </w:pPr>
      <w:r w:rsidRPr="00D3486B">
        <w:rPr>
          <w:rFonts w:ascii="Arial" w:hAnsi="Arial" w:cs="Arial"/>
          <w:b/>
          <w:sz w:val="28"/>
          <w:szCs w:val="28"/>
        </w:rPr>
        <w:t>LE SALON PROFESSIONNEL</w:t>
      </w:r>
      <w:r w:rsidR="00D3486B" w:rsidRPr="00D3486B">
        <w:rPr>
          <w:rFonts w:ascii="Arial" w:hAnsi="Arial" w:cs="Arial"/>
          <w:b/>
          <w:sz w:val="28"/>
          <w:szCs w:val="28"/>
        </w:rPr>
        <w:t xml:space="preserve"> </w:t>
      </w:r>
      <w:r w:rsidRPr="00D3486B">
        <w:rPr>
          <w:rFonts w:ascii="Arial" w:hAnsi="Arial" w:cs="Arial"/>
          <w:b/>
          <w:sz w:val="28"/>
          <w:szCs w:val="28"/>
        </w:rPr>
        <w:t>DE LA REPRISE ECONOMIQUE</w:t>
      </w:r>
    </w:p>
    <w:p w:rsidR="00660AD8" w:rsidRPr="00687FF1" w:rsidRDefault="007C4E36" w:rsidP="00330F0C">
      <w:pPr>
        <w:pStyle w:val="Paragraphedeliste"/>
        <w:spacing w:after="0"/>
        <w:jc w:val="center"/>
        <w:rPr>
          <w:rFonts w:ascii="Arial" w:hAnsi="Arial" w:cs="Arial"/>
          <w:b/>
          <w:sz w:val="24"/>
          <w:szCs w:val="28"/>
        </w:rPr>
      </w:pPr>
      <w:hyperlink r:id="rId10" w:history="1">
        <w:r w:rsidR="00660AD8" w:rsidRPr="00687FF1">
          <w:rPr>
            <w:rStyle w:val="Lienhypertexte"/>
            <w:rFonts w:ascii="Arial" w:hAnsi="Arial" w:cs="Arial"/>
            <w:b/>
            <w:sz w:val="24"/>
            <w:szCs w:val="28"/>
          </w:rPr>
          <w:t>WWW.SOLUTION-COVID.COM</w:t>
        </w:r>
      </w:hyperlink>
      <w:r w:rsidR="00660AD8" w:rsidRPr="00687FF1">
        <w:rPr>
          <w:rFonts w:ascii="Arial" w:hAnsi="Arial" w:cs="Arial"/>
          <w:b/>
          <w:sz w:val="24"/>
          <w:szCs w:val="28"/>
        </w:rPr>
        <w:t xml:space="preserve"> </w:t>
      </w:r>
    </w:p>
    <w:p w:rsidR="00330F0C" w:rsidRPr="00687FF1" w:rsidRDefault="00330F0C" w:rsidP="00E90B00">
      <w:pPr>
        <w:tabs>
          <w:tab w:val="left" w:pos="795"/>
        </w:tabs>
        <w:spacing w:after="0"/>
        <w:rPr>
          <w:rFonts w:ascii="Arial" w:hAnsi="Arial" w:cs="Arial"/>
          <w:b/>
          <w:sz w:val="24"/>
          <w:szCs w:val="28"/>
        </w:rPr>
      </w:pPr>
    </w:p>
    <w:p w:rsidR="00CE38F5" w:rsidRPr="00687FF1" w:rsidRDefault="00330F0C" w:rsidP="00240866">
      <w:pPr>
        <w:tabs>
          <w:tab w:val="left" w:pos="795"/>
        </w:tabs>
        <w:spacing w:after="0"/>
        <w:jc w:val="both"/>
        <w:rPr>
          <w:rFonts w:ascii="Arial" w:hAnsi="Arial" w:cs="Arial"/>
          <w:b/>
          <w:sz w:val="24"/>
          <w:szCs w:val="25"/>
        </w:rPr>
      </w:pPr>
      <w:r w:rsidRPr="00687FF1">
        <w:rPr>
          <w:rFonts w:ascii="Arial" w:hAnsi="Arial" w:cs="Arial"/>
          <w:b/>
          <w:sz w:val="24"/>
          <w:szCs w:val="25"/>
        </w:rPr>
        <w:t xml:space="preserve">Organisé sous </w:t>
      </w:r>
      <w:r w:rsidR="00240866" w:rsidRPr="00687FF1">
        <w:rPr>
          <w:rFonts w:ascii="Arial" w:hAnsi="Arial" w:cs="Arial"/>
          <w:b/>
          <w:sz w:val="24"/>
          <w:szCs w:val="25"/>
        </w:rPr>
        <w:t xml:space="preserve">l’égide du Ministère de l’Industrie, du Commerce, de l’Economie Verte et Numérique, </w:t>
      </w:r>
      <w:r w:rsidR="00CE38F5" w:rsidRPr="00687FF1">
        <w:rPr>
          <w:rFonts w:ascii="Arial" w:hAnsi="Arial" w:cs="Arial"/>
          <w:b/>
          <w:sz w:val="24"/>
          <w:szCs w:val="25"/>
        </w:rPr>
        <w:t>SOLUTION-COVID EXPO</w:t>
      </w:r>
      <w:r w:rsidR="00240866" w:rsidRPr="00687FF1">
        <w:rPr>
          <w:rFonts w:ascii="Arial" w:hAnsi="Arial" w:cs="Arial"/>
          <w:b/>
          <w:sz w:val="24"/>
          <w:szCs w:val="25"/>
        </w:rPr>
        <w:t xml:space="preserve"> est</w:t>
      </w:r>
      <w:r w:rsidR="00CE38F5" w:rsidRPr="00687FF1">
        <w:rPr>
          <w:rFonts w:ascii="Arial" w:hAnsi="Arial" w:cs="Arial"/>
          <w:b/>
          <w:sz w:val="24"/>
          <w:szCs w:val="25"/>
        </w:rPr>
        <w:t xml:space="preserve"> un salon virtuel B to B </w:t>
      </w:r>
      <w:r w:rsidR="00240866" w:rsidRPr="00687FF1">
        <w:rPr>
          <w:rFonts w:ascii="Arial" w:hAnsi="Arial" w:cs="Arial"/>
          <w:b/>
          <w:sz w:val="24"/>
          <w:szCs w:val="25"/>
        </w:rPr>
        <w:t>dédié à la reprise économique. Une centaine d’experts proposeront solutions et bonnes pratique pour permettre aux dirigeants de constituer leur boîte à outils sur mesure pour reprendre le chemin de la croissance</w:t>
      </w:r>
      <w:r w:rsidR="00CE38F5" w:rsidRPr="00687FF1">
        <w:rPr>
          <w:rFonts w:ascii="Arial" w:hAnsi="Arial" w:cs="Arial"/>
          <w:b/>
          <w:sz w:val="24"/>
          <w:szCs w:val="25"/>
        </w:rPr>
        <w:t>.</w:t>
      </w:r>
    </w:p>
    <w:p w:rsidR="00CE38F5" w:rsidRPr="00687FF1" w:rsidRDefault="00CE38F5" w:rsidP="00CE38F5">
      <w:pPr>
        <w:pStyle w:val="Paragraphedeliste"/>
        <w:spacing w:after="0"/>
        <w:ind w:left="0"/>
        <w:jc w:val="center"/>
        <w:rPr>
          <w:rFonts w:ascii="Arial" w:hAnsi="Arial" w:cs="Arial"/>
          <w:b/>
          <w:sz w:val="14"/>
          <w:szCs w:val="16"/>
        </w:rPr>
      </w:pPr>
    </w:p>
    <w:p w:rsidR="00CE38F5" w:rsidRPr="00687FF1" w:rsidRDefault="00CE38F5" w:rsidP="00CE38F5">
      <w:pPr>
        <w:pStyle w:val="Paragraphedeliste"/>
        <w:spacing w:after="0"/>
        <w:ind w:left="0"/>
        <w:jc w:val="center"/>
        <w:rPr>
          <w:rFonts w:ascii="Arial" w:hAnsi="Arial" w:cs="Arial"/>
          <w:b/>
          <w:sz w:val="24"/>
          <w:szCs w:val="24"/>
        </w:rPr>
      </w:pPr>
      <w:r w:rsidRPr="00687FF1">
        <w:rPr>
          <w:rFonts w:ascii="Arial" w:hAnsi="Arial" w:cs="Arial"/>
          <w:b/>
          <w:sz w:val="24"/>
          <w:szCs w:val="24"/>
        </w:rPr>
        <w:t>les 22 et 23 Juillet 2020</w:t>
      </w:r>
    </w:p>
    <w:p w:rsidR="00CE38F5" w:rsidRPr="00687FF1" w:rsidRDefault="00CE38F5" w:rsidP="00CE38F5">
      <w:pPr>
        <w:spacing w:after="0"/>
        <w:rPr>
          <w:rFonts w:ascii="Arial" w:hAnsi="Arial" w:cs="Arial"/>
          <w:b/>
          <w:sz w:val="18"/>
          <w:szCs w:val="20"/>
        </w:rPr>
      </w:pPr>
    </w:p>
    <w:p w:rsidR="00CE38F5" w:rsidRPr="00687FF1" w:rsidRDefault="009E3980" w:rsidP="00CE38F5">
      <w:pPr>
        <w:spacing w:after="0"/>
        <w:jc w:val="both"/>
        <w:rPr>
          <w:rFonts w:ascii="Arial" w:hAnsi="Arial" w:cs="Arial"/>
          <w:b/>
          <w:sz w:val="18"/>
          <w:szCs w:val="20"/>
        </w:rPr>
      </w:pPr>
      <w:r w:rsidRPr="00687FF1">
        <w:rPr>
          <w:rFonts w:ascii="Arial" w:hAnsi="Arial" w:cs="Arial"/>
          <w:b/>
          <w:sz w:val="18"/>
          <w:szCs w:val="20"/>
        </w:rPr>
        <w:t>Après</w:t>
      </w:r>
      <w:r w:rsidR="00CE38F5" w:rsidRPr="00687FF1">
        <w:rPr>
          <w:rFonts w:ascii="Arial" w:hAnsi="Arial" w:cs="Arial"/>
          <w:b/>
          <w:sz w:val="18"/>
          <w:szCs w:val="20"/>
        </w:rPr>
        <w:t xml:space="preserve"> </w:t>
      </w:r>
      <w:r w:rsidR="00D3486B">
        <w:rPr>
          <w:rFonts w:ascii="Arial" w:hAnsi="Arial" w:cs="Arial"/>
          <w:b/>
          <w:sz w:val="18"/>
          <w:szCs w:val="20"/>
        </w:rPr>
        <w:t xml:space="preserve">plus </w:t>
      </w:r>
      <w:bookmarkStart w:id="0" w:name="_GoBack"/>
      <w:bookmarkEnd w:id="0"/>
      <w:r w:rsidR="00CE38F5" w:rsidRPr="00687FF1">
        <w:rPr>
          <w:rFonts w:ascii="Arial" w:hAnsi="Arial" w:cs="Arial"/>
          <w:b/>
          <w:sz w:val="18"/>
          <w:szCs w:val="20"/>
        </w:rPr>
        <w:t xml:space="preserve">de trois </w:t>
      </w:r>
      <w:r w:rsidR="00A55840" w:rsidRPr="00687FF1">
        <w:rPr>
          <w:rFonts w:ascii="Arial" w:hAnsi="Arial" w:cs="Arial"/>
          <w:b/>
          <w:sz w:val="18"/>
          <w:szCs w:val="20"/>
        </w:rPr>
        <w:t xml:space="preserve">mois </w:t>
      </w:r>
      <w:r w:rsidR="00CE38F5" w:rsidRPr="00687FF1">
        <w:rPr>
          <w:rFonts w:ascii="Arial" w:hAnsi="Arial" w:cs="Arial"/>
          <w:b/>
          <w:sz w:val="18"/>
          <w:szCs w:val="20"/>
        </w:rPr>
        <w:t xml:space="preserve">d’une gestion exemplaire de la crise sanitaire du COVID19 par le Maroc, est venu aujourd’hui le temps de la reprise économique. Les entreprises devront faire preuve de résilience, de responsabilité et d’innovation pour retrouver le chemin de la croissance tout en préservant la santé de leurs collaborateurs. </w:t>
      </w:r>
    </w:p>
    <w:p w:rsidR="00CE38F5" w:rsidRPr="00687FF1" w:rsidRDefault="00CE38F5" w:rsidP="00CE38F5">
      <w:pPr>
        <w:spacing w:after="0"/>
        <w:jc w:val="both"/>
        <w:rPr>
          <w:rFonts w:ascii="Arial" w:hAnsi="Arial" w:cs="Arial"/>
          <w:b/>
          <w:sz w:val="18"/>
          <w:szCs w:val="20"/>
        </w:rPr>
      </w:pPr>
    </w:p>
    <w:p w:rsidR="00CE38F5" w:rsidRPr="00687FF1" w:rsidRDefault="00CE38F5" w:rsidP="00CE38F5">
      <w:pPr>
        <w:spacing w:after="0"/>
        <w:jc w:val="both"/>
        <w:rPr>
          <w:rFonts w:ascii="Arial" w:hAnsi="Arial" w:cs="Arial"/>
          <w:b/>
          <w:sz w:val="18"/>
          <w:szCs w:val="20"/>
        </w:rPr>
      </w:pPr>
      <w:r w:rsidRPr="00687FF1">
        <w:rPr>
          <w:rFonts w:ascii="Arial" w:hAnsi="Arial" w:cs="Arial"/>
          <w:b/>
          <w:sz w:val="18"/>
          <w:szCs w:val="20"/>
        </w:rPr>
        <w:t>Afin de contribuer efficacement à cette dynamique, l’</w:t>
      </w:r>
      <w:r w:rsidR="00A55840" w:rsidRPr="00687FF1">
        <w:rPr>
          <w:rFonts w:ascii="Arial" w:hAnsi="Arial" w:cs="Arial"/>
          <w:b/>
          <w:sz w:val="18"/>
          <w:szCs w:val="20"/>
        </w:rPr>
        <w:t>agence d’</w:t>
      </w:r>
      <w:r w:rsidRPr="00687FF1">
        <w:rPr>
          <w:rFonts w:ascii="Arial" w:hAnsi="Arial" w:cs="Arial"/>
          <w:b/>
          <w:sz w:val="18"/>
          <w:szCs w:val="20"/>
        </w:rPr>
        <w:t xml:space="preserve">événementiel marocaine Blue Chili lance une initiative unique au monde en organisant les 22 et 23 juillet 2020 SOLUTION-COVID EXPO, un salon virtuel B to B visant à rapprocher en toute sécurité les dirigeants d’entreprises des solutions et des partenaires dont ils ont besoin pour contrer la crise et retrouver la croissance. </w:t>
      </w:r>
    </w:p>
    <w:p w:rsidR="00CE38F5" w:rsidRPr="00687FF1" w:rsidRDefault="00CE38F5" w:rsidP="00CE38F5">
      <w:pPr>
        <w:spacing w:after="0"/>
        <w:jc w:val="both"/>
        <w:rPr>
          <w:rFonts w:ascii="Arial" w:hAnsi="Arial" w:cs="Arial"/>
          <w:b/>
          <w:sz w:val="18"/>
          <w:szCs w:val="20"/>
        </w:rPr>
      </w:pPr>
    </w:p>
    <w:p w:rsidR="00CE38F5" w:rsidRPr="00687FF1" w:rsidRDefault="00CE38F5" w:rsidP="00CE38F5">
      <w:pPr>
        <w:spacing w:after="0"/>
        <w:jc w:val="both"/>
        <w:rPr>
          <w:rFonts w:ascii="Arial" w:hAnsi="Arial" w:cs="Arial"/>
          <w:b/>
          <w:sz w:val="18"/>
          <w:szCs w:val="20"/>
        </w:rPr>
      </w:pPr>
      <w:r w:rsidRPr="00687FF1">
        <w:rPr>
          <w:rFonts w:ascii="Arial" w:hAnsi="Arial" w:cs="Arial"/>
          <w:b/>
          <w:sz w:val="18"/>
          <w:szCs w:val="20"/>
        </w:rPr>
        <w:t xml:space="preserve">Avec un espace d’exposition, un </w:t>
      </w:r>
      <w:r w:rsidR="001137A1" w:rsidRPr="00687FF1">
        <w:rPr>
          <w:rFonts w:ascii="Arial" w:hAnsi="Arial" w:cs="Arial"/>
          <w:b/>
          <w:sz w:val="18"/>
          <w:szCs w:val="20"/>
        </w:rPr>
        <w:t>plateau TV</w:t>
      </w:r>
      <w:r w:rsidRPr="00687FF1">
        <w:rPr>
          <w:rFonts w:ascii="Arial" w:hAnsi="Arial" w:cs="Arial"/>
          <w:b/>
          <w:sz w:val="18"/>
          <w:szCs w:val="20"/>
        </w:rPr>
        <w:t xml:space="preserve"> et des trophées, cet événement innovant et audacieux </w:t>
      </w:r>
      <w:r w:rsidR="001137A1" w:rsidRPr="00687FF1">
        <w:rPr>
          <w:rFonts w:ascii="Arial" w:hAnsi="Arial" w:cs="Arial"/>
          <w:b/>
          <w:sz w:val="18"/>
          <w:szCs w:val="20"/>
        </w:rPr>
        <w:t>pourra</w:t>
      </w:r>
      <w:r w:rsidRPr="00687FF1">
        <w:rPr>
          <w:rFonts w:ascii="Arial" w:hAnsi="Arial" w:cs="Arial"/>
          <w:b/>
          <w:sz w:val="18"/>
          <w:szCs w:val="20"/>
        </w:rPr>
        <w:t xml:space="preserve"> tenir toutes ses promesses grâce à une plateforme technologique ergonomique de pointe favorisant la mise en relation entre offreurs et demandeurs de solutions. </w:t>
      </w:r>
    </w:p>
    <w:p w:rsidR="00CE38F5" w:rsidRPr="00687FF1" w:rsidRDefault="00CE38F5" w:rsidP="00CE38F5">
      <w:pPr>
        <w:spacing w:after="0"/>
        <w:jc w:val="both"/>
        <w:rPr>
          <w:rFonts w:ascii="Arial" w:hAnsi="Arial" w:cs="Arial"/>
          <w:b/>
          <w:color w:val="0070C0"/>
          <w:sz w:val="18"/>
          <w:szCs w:val="20"/>
        </w:rPr>
      </w:pPr>
    </w:p>
    <w:p w:rsidR="001137A1" w:rsidRPr="00687FF1" w:rsidRDefault="001137A1" w:rsidP="00CE38F5">
      <w:pPr>
        <w:spacing w:after="0"/>
        <w:jc w:val="both"/>
        <w:rPr>
          <w:rFonts w:ascii="Arial" w:hAnsi="Arial" w:cs="Arial"/>
          <w:sz w:val="18"/>
          <w:szCs w:val="20"/>
        </w:rPr>
      </w:pPr>
      <w:r w:rsidRPr="00687FF1">
        <w:rPr>
          <w:rFonts w:ascii="Arial" w:hAnsi="Arial" w:cs="Arial"/>
          <w:sz w:val="18"/>
          <w:szCs w:val="20"/>
        </w:rPr>
        <w:t xml:space="preserve">La reprise économique à l’échelle internationale sera longue et nécessitera beaucoup de résilience, d’agilité et de dynamique. En plus de cela, la pandémie paralysant l’organisation de tout salon ou événement professionnel, les entreprises se retrouvent privées d’un des canaux de communication et de commercialisation les plus efficaces et les plus impactants. </w:t>
      </w:r>
    </w:p>
    <w:p w:rsidR="001137A1" w:rsidRPr="00687FF1" w:rsidRDefault="001137A1" w:rsidP="00CE38F5">
      <w:pPr>
        <w:spacing w:after="0"/>
        <w:jc w:val="both"/>
        <w:rPr>
          <w:rFonts w:ascii="Arial" w:hAnsi="Arial" w:cs="Arial"/>
          <w:sz w:val="18"/>
          <w:szCs w:val="20"/>
        </w:rPr>
      </w:pPr>
    </w:p>
    <w:p w:rsidR="00CE38F5" w:rsidRPr="00687FF1" w:rsidRDefault="00CE38F5" w:rsidP="00CE38F5">
      <w:pPr>
        <w:spacing w:after="0"/>
        <w:jc w:val="both"/>
        <w:rPr>
          <w:rFonts w:ascii="Arial" w:hAnsi="Arial" w:cs="Arial"/>
          <w:sz w:val="18"/>
          <w:szCs w:val="20"/>
        </w:rPr>
      </w:pPr>
      <w:r w:rsidRPr="00687FF1">
        <w:rPr>
          <w:rFonts w:ascii="Arial" w:hAnsi="Arial" w:cs="Arial"/>
          <w:sz w:val="18"/>
          <w:szCs w:val="20"/>
        </w:rPr>
        <w:t>C’est dans ce contexte très particulier que sera organisé SOLUTION-COVID EXPO, un salon professionnel virtuel visant à réunir</w:t>
      </w:r>
      <w:r w:rsidR="007C667B" w:rsidRPr="00687FF1">
        <w:rPr>
          <w:rFonts w:ascii="Arial" w:hAnsi="Arial" w:cs="Arial"/>
          <w:sz w:val="18"/>
          <w:szCs w:val="20"/>
        </w:rPr>
        <w:t xml:space="preserve"> en toute sécurité</w:t>
      </w:r>
      <w:r w:rsidRPr="00687FF1">
        <w:rPr>
          <w:rFonts w:ascii="Arial" w:hAnsi="Arial" w:cs="Arial"/>
          <w:sz w:val="18"/>
          <w:szCs w:val="20"/>
        </w:rPr>
        <w:t xml:space="preserve"> tous les fournisseurs de solutions et de produits afin de les mettre en relation avec les dirigeants qui en ont besoin. </w:t>
      </w:r>
    </w:p>
    <w:p w:rsidR="007C667B" w:rsidRPr="00687FF1" w:rsidRDefault="007C667B" w:rsidP="00CE38F5">
      <w:pPr>
        <w:spacing w:after="0"/>
        <w:jc w:val="both"/>
        <w:rPr>
          <w:rFonts w:ascii="Arial" w:hAnsi="Arial" w:cs="Arial"/>
          <w:color w:val="0070C0"/>
          <w:sz w:val="18"/>
          <w:szCs w:val="20"/>
        </w:rPr>
      </w:pPr>
    </w:p>
    <w:p w:rsidR="00CE38F5" w:rsidRPr="00687FF1" w:rsidRDefault="00CE38F5" w:rsidP="00CE38F5">
      <w:pPr>
        <w:spacing w:after="0"/>
        <w:jc w:val="both"/>
        <w:rPr>
          <w:rFonts w:ascii="Arial" w:hAnsi="Arial" w:cs="Arial"/>
          <w:sz w:val="18"/>
          <w:szCs w:val="20"/>
        </w:rPr>
      </w:pPr>
      <w:r w:rsidRPr="00687FF1">
        <w:rPr>
          <w:rFonts w:ascii="Arial" w:hAnsi="Arial" w:cs="Arial"/>
          <w:sz w:val="18"/>
          <w:szCs w:val="20"/>
        </w:rPr>
        <w:t xml:space="preserve">SOLUTION-COVID EXPO sera déployé sur une plateforme </w:t>
      </w:r>
      <w:r w:rsidR="007C667B" w:rsidRPr="00687FF1">
        <w:rPr>
          <w:rFonts w:ascii="Arial" w:hAnsi="Arial" w:cs="Arial"/>
          <w:sz w:val="18"/>
          <w:szCs w:val="20"/>
        </w:rPr>
        <w:t xml:space="preserve">technologique permettant à chaque exposant, comme </w:t>
      </w:r>
      <w:r w:rsidRPr="00687FF1">
        <w:rPr>
          <w:rFonts w:ascii="Arial" w:hAnsi="Arial" w:cs="Arial"/>
          <w:sz w:val="18"/>
          <w:szCs w:val="20"/>
        </w:rPr>
        <w:t xml:space="preserve">dans un salon physique, </w:t>
      </w:r>
      <w:r w:rsidR="007C667B" w:rsidRPr="00687FF1">
        <w:rPr>
          <w:rFonts w:ascii="Arial" w:hAnsi="Arial" w:cs="Arial"/>
          <w:sz w:val="18"/>
          <w:szCs w:val="20"/>
        </w:rPr>
        <w:t>de disposer</w:t>
      </w:r>
      <w:r w:rsidRPr="00687FF1">
        <w:rPr>
          <w:rFonts w:ascii="Arial" w:hAnsi="Arial" w:cs="Arial"/>
          <w:sz w:val="18"/>
          <w:szCs w:val="20"/>
        </w:rPr>
        <w:t xml:space="preserve"> d’un stand e</w:t>
      </w:r>
      <w:r w:rsidR="002764F1" w:rsidRPr="00687FF1">
        <w:rPr>
          <w:rFonts w:ascii="Arial" w:hAnsi="Arial" w:cs="Arial"/>
          <w:sz w:val="18"/>
          <w:szCs w:val="20"/>
        </w:rPr>
        <w:t>n 3 d</w:t>
      </w:r>
      <w:r w:rsidRPr="00687FF1">
        <w:rPr>
          <w:rFonts w:ascii="Arial" w:hAnsi="Arial" w:cs="Arial"/>
          <w:sz w:val="18"/>
          <w:szCs w:val="20"/>
        </w:rPr>
        <w:t>imensions</w:t>
      </w:r>
      <w:r w:rsidR="009E3980" w:rsidRPr="00687FF1">
        <w:rPr>
          <w:rFonts w:ascii="Arial" w:hAnsi="Arial" w:cs="Arial"/>
          <w:sz w:val="18"/>
          <w:szCs w:val="20"/>
        </w:rPr>
        <w:t>,</w:t>
      </w:r>
      <w:r w:rsidRPr="00687FF1">
        <w:rPr>
          <w:rFonts w:ascii="Arial" w:hAnsi="Arial" w:cs="Arial"/>
          <w:sz w:val="18"/>
          <w:szCs w:val="20"/>
        </w:rPr>
        <w:t xml:space="preserve"> personnalisé à ses couleurs </w:t>
      </w:r>
      <w:r w:rsidR="009E3980" w:rsidRPr="00687FF1">
        <w:rPr>
          <w:rFonts w:ascii="Arial" w:hAnsi="Arial" w:cs="Arial"/>
          <w:sz w:val="18"/>
          <w:szCs w:val="20"/>
        </w:rPr>
        <w:t>où il</w:t>
      </w:r>
      <w:r w:rsidRPr="00687FF1">
        <w:rPr>
          <w:rFonts w:ascii="Arial" w:hAnsi="Arial" w:cs="Arial"/>
          <w:sz w:val="18"/>
          <w:szCs w:val="20"/>
        </w:rPr>
        <w:t xml:space="preserve"> pourra accueillir tout au long des deux jours</w:t>
      </w:r>
      <w:r w:rsidR="009E3980" w:rsidRPr="00687FF1">
        <w:rPr>
          <w:rFonts w:ascii="Arial" w:hAnsi="Arial" w:cs="Arial"/>
          <w:sz w:val="18"/>
          <w:szCs w:val="20"/>
        </w:rPr>
        <w:t>,</w:t>
      </w:r>
      <w:r w:rsidRPr="00687FF1">
        <w:rPr>
          <w:rFonts w:ascii="Arial" w:hAnsi="Arial" w:cs="Arial"/>
          <w:sz w:val="18"/>
          <w:szCs w:val="20"/>
        </w:rPr>
        <w:t xml:space="preserve"> des clients et des prospects en recherche de solutions. </w:t>
      </w:r>
      <w:r w:rsidR="009E3980" w:rsidRPr="00687FF1">
        <w:rPr>
          <w:rFonts w:ascii="Arial" w:hAnsi="Arial" w:cs="Arial"/>
          <w:sz w:val="18"/>
          <w:szCs w:val="20"/>
        </w:rPr>
        <w:t>L’exposant</w:t>
      </w:r>
      <w:r w:rsidRPr="00687FF1">
        <w:rPr>
          <w:rFonts w:ascii="Arial" w:hAnsi="Arial" w:cs="Arial"/>
          <w:sz w:val="18"/>
          <w:szCs w:val="20"/>
        </w:rPr>
        <w:t xml:space="preserve"> pourra ainsi remettre une plaquette, montrer une vidéo et surtout communiquer en direct soit par messagerie instantanée soit par une communication audiovisuelle permettant de se voir et de s’entendre.</w:t>
      </w:r>
    </w:p>
    <w:p w:rsidR="002764F1" w:rsidRPr="00687FF1" w:rsidRDefault="002764F1" w:rsidP="00CE38F5">
      <w:pPr>
        <w:spacing w:after="0"/>
        <w:jc w:val="both"/>
        <w:rPr>
          <w:rFonts w:ascii="Arial" w:hAnsi="Arial" w:cs="Arial"/>
          <w:sz w:val="18"/>
          <w:szCs w:val="20"/>
        </w:rPr>
      </w:pPr>
    </w:p>
    <w:p w:rsidR="00CE38F5" w:rsidRPr="00687FF1" w:rsidRDefault="00CE38F5" w:rsidP="00CE38F5">
      <w:pPr>
        <w:spacing w:after="0"/>
        <w:jc w:val="both"/>
        <w:rPr>
          <w:rFonts w:ascii="Arial" w:hAnsi="Arial" w:cs="Arial"/>
          <w:sz w:val="18"/>
          <w:szCs w:val="20"/>
        </w:rPr>
      </w:pPr>
      <w:r w:rsidRPr="00687FF1">
        <w:rPr>
          <w:rFonts w:ascii="Arial" w:hAnsi="Arial" w:cs="Arial"/>
          <w:sz w:val="18"/>
          <w:szCs w:val="20"/>
        </w:rPr>
        <w:t xml:space="preserve">Chaque dirigeant </w:t>
      </w:r>
      <w:r w:rsidR="00660AD8" w:rsidRPr="00687FF1">
        <w:rPr>
          <w:rFonts w:ascii="Arial" w:hAnsi="Arial" w:cs="Arial"/>
          <w:sz w:val="18"/>
          <w:szCs w:val="20"/>
        </w:rPr>
        <w:t>peut participer gratuitement au salon et</w:t>
      </w:r>
      <w:r w:rsidRPr="00687FF1">
        <w:rPr>
          <w:rFonts w:ascii="Arial" w:hAnsi="Arial" w:cs="Arial"/>
          <w:sz w:val="18"/>
          <w:szCs w:val="20"/>
        </w:rPr>
        <w:t xml:space="preserve"> </w:t>
      </w:r>
      <w:r w:rsidR="009E3980" w:rsidRPr="00687FF1">
        <w:rPr>
          <w:rFonts w:ascii="Arial" w:hAnsi="Arial" w:cs="Arial"/>
          <w:sz w:val="18"/>
          <w:szCs w:val="20"/>
        </w:rPr>
        <w:t xml:space="preserve">constituer </w:t>
      </w:r>
      <w:r w:rsidRPr="00687FF1">
        <w:rPr>
          <w:rFonts w:ascii="Arial" w:hAnsi="Arial" w:cs="Arial"/>
          <w:sz w:val="18"/>
          <w:szCs w:val="20"/>
        </w:rPr>
        <w:t xml:space="preserve">pendant sa visite </w:t>
      </w:r>
      <w:r w:rsidR="009E3980" w:rsidRPr="00687FF1">
        <w:rPr>
          <w:rFonts w:ascii="Arial" w:hAnsi="Arial" w:cs="Arial"/>
          <w:sz w:val="18"/>
          <w:szCs w:val="20"/>
        </w:rPr>
        <w:t>une</w:t>
      </w:r>
      <w:r w:rsidRPr="00687FF1">
        <w:rPr>
          <w:rFonts w:ascii="Arial" w:hAnsi="Arial" w:cs="Arial"/>
          <w:sz w:val="18"/>
          <w:szCs w:val="20"/>
        </w:rPr>
        <w:t xml:space="preserve"> boite à outils sur mesure pour dépasser la crise. Au fur et à mesure de sa visite, le participant récupérera</w:t>
      </w:r>
      <w:r w:rsidR="009E3980" w:rsidRPr="00687FF1">
        <w:rPr>
          <w:rFonts w:ascii="Arial" w:hAnsi="Arial" w:cs="Arial"/>
          <w:sz w:val="18"/>
          <w:szCs w:val="20"/>
        </w:rPr>
        <w:t xml:space="preserve"> les cartes de visite</w:t>
      </w:r>
      <w:r w:rsidRPr="00687FF1">
        <w:rPr>
          <w:rFonts w:ascii="Arial" w:hAnsi="Arial" w:cs="Arial"/>
          <w:sz w:val="18"/>
          <w:szCs w:val="20"/>
        </w:rPr>
        <w:t xml:space="preserve">, les </w:t>
      </w:r>
      <w:r w:rsidR="007C667B" w:rsidRPr="00687FF1">
        <w:rPr>
          <w:rFonts w:ascii="Arial" w:hAnsi="Arial" w:cs="Arial"/>
          <w:sz w:val="18"/>
          <w:szCs w:val="20"/>
        </w:rPr>
        <w:t>c</w:t>
      </w:r>
      <w:r w:rsidRPr="00687FF1">
        <w:rPr>
          <w:rFonts w:ascii="Arial" w:hAnsi="Arial" w:cs="Arial"/>
          <w:sz w:val="18"/>
          <w:szCs w:val="20"/>
        </w:rPr>
        <w:t xml:space="preserve">atalogues, les plaquettes ou les vidéos </w:t>
      </w:r>
      <w:r w:rsidR="007C667B" w:rsidRPr="00687FF1">
        <w:rPr>
          <w:rFonts w:ascii="Arial" w:hAnsi="Arial" w:cs="Arial"/>
          <w:sz w:val="18"/>
          <w:szCs w:val="20"/>
        </w:rPr>
        <w:t>utiles à sa reprise d’activité</w:t>
      </w:r>
      <w:r w:rsidR="009E3980" w:rsidRPr="00687FF1">
        <w:rPr>
          <w:rFonts w:ascii="Arial" w:hAnsi="Arial" w:cs="Arial"/>
          <w:sz w:val="18"/>
          <w:szCs w:val="20"/>
        </w:rPr>
        <w:t>.</w:t>
      </w:r>
      <w:r w:rsidR="00660AD8" w:rsidRPr="00687FF1">
        <w:rPr>
          <w:rFonts w:ascii="Arial" w:hAnsi="Arial" w:cs="Arial"/>
          <w:sz w:val="18"/>
          <w:szCs w:val="20"/>
        </w:rPr>
        <w:t xml:space="preserve"> </w:t>
      </w:r>
      <w:r w:rsidRPr="00687FF1">
        <w:rPr>
          <w:rFonts w:ascii="Arial" w:hAnsi="Arial" w:cs="Arial"/>
          <w:sz w:val="18"/>
          <w:szCs w:val="20"/>
        </w:rPr>
        <w:t>Un catalogue regroupant l’ensemble des solutions dédiées aux entreprises sera remis aux visiteurs afin de pouvoir l’utiliser à volonté.</w:t>
      </w:r>
    </w:p>
    <w:p w:rsidR="00CE38F5" w:rsidRPr="00687FF1" w:rsidRDefault="00CE38F5" w:rsidP="00CE38F5">
      <w:pPr>
        <w:spacing w:after="0"/>
        <w:jc w:val="both"/>
        <w:rPr>
          <w:rFonts w:ascii="Arial" w:hAnsi="Arial" w:cs="Arial"/>
          <w:sz w:val="18"/>
          <w:szCs w:val="20"/>
        </w:rPr>
      </w:pPr>
    </w:p>
    <w:p w:rsidR="00CE38F5" w:rsidRPr="00687FF1" w:rsidRDefault="00CE38F5" w:rsidP="00CE38F5">
      <w:pPr>
        <w:spacing w:after="0"/>
        <w:jc w:val="both"/>
        <w:rPr>
          <w:rFonts w:ascii="Arial" w:hAnsi="Arial" w:cs="Arial"/>
          <w:sz w:val="18"/>
          <w:szCs w:val="20"/>
        </w:rPr>
      </w:pPr>
      <w:r w:rsidRPr="00687FF1">
        <w:rPr>
          <w:rFonts w:ascii="Arial" w:hAnsi="Arial" w:cs="Arial"/>
          <w:sz w:val="18"/>
          <w:szCs w:val="20"/>
        </w:rPr>
        <w:t>Un programme scientifique de haut niveau est prévu avec</w:t>
      </w:r>
      <w:r w:rsidR="00B921AE" w:rsidRPr="00687FF1">
        <w:rPr>
          <w:rFonts w:ascii="Arial" w:hAnsi="Arial" w:cs="Arial"/>
          <w:sz w:val="18"/>
          <w:szCs w:val="20"/>
        </w:rPr>
        <w:t xml:space="preserve"> </w:t>
      </w:r>
      <w:r w:rsidRPr="00687FF1">
        <w:rPr>
          <w:rFonts w:ascii="Arial" w:hAnsi="Arial" w:cs="Arial"/>
          <w:sz w:val="18"/>
          <w:szCs w:val="20"/>
        </w:rPr>
        <w:t>une d</w:t>
      </w:r>
      <w:r w:rsidR="007C667B" w:rsidRPr="00687FF1">
        <w:rPr>
          <w:rFonts w:ascii="Arial" w:hAnsi="Arial" w:cs="Arial"/>
          <w:sz w:val="18"/>
          <w:szCs w:val="20"/>
        </w:rPr>
        <w:t>izaine</w:t>
      </w:r>
      <w:r w:rsidRPr="00687FF1">
        <w:rPr>
          <w:rFonts w:ascii="Arial" w:hAnsi="Arial" w:cs="Arial"/>
          <w:sz w:val="18"/>
          <w:szCs w:val="20"/>
        </w:rPr>
        <w:t xml:space="preserve"> </w:t>
      </w:r>
      <w:r w:rsidR="00B921AE" w:rsidRPr="00687FF1">
        <w:rPr>
          <w:rFonts w:ascii="Arial" w:hAnsi="Arial" w:cs="Arial"/>
          <w:sz w:val="18"/>
          <w:szCs w:val="20"/>
        </w:rPr>
        <w:t>d’émission</w:t>
      </w:r>
      <w:r w:rsidR="007C667B" w:rsidRPr="00687FF1">
        <w:rPr>
          <w:rFonts w:ascii="Arial" w:hAnsi="Arial" w:cs="Arial"/>
          <w:sz w:val="18"/>
          <w:szCs w:val="20"/>
        </w:rPr>
        <w:t>s</w:t>
      </w:r>
      <w:r w:rsidR="00B921AE" w:rsidRPr="00687FF1">
        <w:rPr>
          <w:rFonts w:ascii="Arial" w:hAnsi="Arial" w:cs="Arial"/>
          <w:sz w:val="18"/>
          <w:szCs w:val="20"/>
        </w:rPr>
        <w:t xml:space="preserve"> TV</w:t>
      </w:r>
      <w:r w:rsidRPr="00687FF1">
        <w:rPr>
          <w:rFonts w:ascii="Arial" w:hAnsi="Arial" w:cs="Arial"/>
          <w:sz w:val="18"/>
          <w:szCs w:val="20"/>
        </w:rPr>
        <w:t xml:space="preserve"> </w:t>
      </w:r>
      <w:r w:rsidR="002764F1" w:rsidRPr="00687FF1">
        <w:rPr>
          <w:rFonts w:ascii="Arial" w:hAnsi="Arial" w:cs="Arial"/>
          <w:sz w:val="18"/>
          <w:szCs w:val="20"/>
        </w:rPr>
        <w:t xml:space="preserve">complémentaires et </w:t>
      </w:r>
      <w:r w:rsidRPr="00687FF1">
        <w:rPr>
          <w:rFonts w:ascii="Arial" w:hAnsi="Arial" w:cs="Arial"/>
          <w:sz w:val="18"/>
          <w:szCs w:val="20"/>
        </w:rPr>
        <w:t xml:space="preserve">adaptées </w:t>
      </w:r>
      <w:r w:rsidR="002764F1" w:rsidRPr="00687FF1">
        <w:rPr>
          <w:rFonts w:ascii="Arial" w:hAnsi="Arial" w:cs="Arial"/>
          <w:sz w:val="18"/>
          <w:szCs w:val="20"/>
        </w:rPr>
        <w:t>au contexte</w:t>
      </w:r>
      <w:r w:rsidR="00F32FC9" w:rsidRPr="00687FF1">
        <w:rPr>
          <w:rFonts w:ascii="Arial" w:hAnsi="Arial" w:cs="Arial"/>
          <w:sz w:val="18"/>
          <w:szCs w:val="20"/>
        </w:rPr>
        <w:t>.</w:t>
      </w:r>
      <w:r w:rsidRPr="00687FF1">
        <w:rPr>
          <w:rFonts w:ascii="Arial" w:hAnsi="Arial" w:cs="Arial"/>
          <w:sz w:val="18"/>
          <w:szCs w:val="20"/>
        </w:rPr>
        <w:t xml:space="preserve"> Les experts partageront également des vidéos explicatives courtes pour expliquer leurs solutions. Les </w:t>
      </w:r>
      <w:r w:rsidRPr="00687FF1">
        <w:rPr>
          <w:rFonts w:ascii="Arial" w:hAnsi="Arial" w:cs="Arial"/>
          <w:sz w:val="18"/>
          <w:szCs w:val="20"/>
        </w:rPr>
        <w:lastRenderedPageBreak/>
        <w:t>solutions les plus appréciées seront récompensé</w:t>
      </w:r>
      <w:r w:rsidR="00F32FC9" w:rsidRPr="00687FF1">
        <w:rPr>
          <w:rFonts w:ascii="Arial" w:hAnsi="Arial" w:cs="Arial"/>
          <w:sz w:val="18"/>
          <w:szCs w:val="20"/>
        </w:rPr>
        <w:t>es</w:t>
      </w:r>
      <w:r w:rsidRPr="00687FF1">
        <w:rPr>
          <w:rFonts w:ascii="Arial" w:hAnsi="Arial" w:cs="Arial"/>
          <w:sz w:val="18"/>
          <w:szCs w:val="20"/>
        </w:rPr>
        <w:t xml:space="preserve"> par des trophées dans trois catégories : Innovation, Agilité et Responsabilité.</w:t>
      </w:r>
    </w:p>
    <w:p w:rsidR="00660AD8" w:rsidRPr="00687FF1" w:rsidRDefault="00660AD8" w:rsidP="00CE38F5">
      <w:pPr>
        <w:spacing w:after="0"/>
        <w:jc w:val="both"/>
        <w:rPr>
          <w:rFonts w:ascii="Arial" w:hAnsi="Arial" w:cs="Arial"/>
          <w:sz w:val="18"/>
          <w:szCs w:val="20"/>
        </w:rPr>
      </w:pPr>
    </w:p>
    <w:p w:rsidR="00660AD8" w:rsidRPr="00687FF1" w:rsidRDefault="00660AD8" w:rsidP="00CE38F5">
      <w:pPr>
        <w:spacing w:after="0"/>
        <w:jc w:val="both"/>
        <w:rPr>
          <w:rFonts w:ascii="Arial" w:hAnsi="Arial" w:cs="Arial"/>
          <w:b/>
          <w:sz w:val="18"/>
          <w:szCs w:val="20"/>
        </w:rPr>
      </w:pPr>
      <w:r w:rsidRPr="00687FF1">
        <w:rPr>
          <w:rFonts w:ascii="Arial" w:hAnsi="Arial" w:cs="Arial"/>
          <w:b/>
          <w:sz w:val="18"/>
          <w:szCs w:val="20"/>
        </w:rPr>
        <w:t>Partenaires :</w:t>
      </w:r>
    </w:p>
    <w:p w:rsidR="00660AD8" w:rsidRPr="00687FF1" w:rsidRDefault="00660AD8" w:rsidP="00CE38F5">
      <w:pPr>
        <w:spacing w:after="0"/>
        <w:jc w:val="both"/>
        <w:rPr>
          <w:rFonts w:ascii="Arial" w:hAnsi="Arial" w:cs="Arial"/>
          <w:sz w:val="18"/>
          <w:szCs w:val="20"/>
        </w:rPr>
      </w:pPr>
      <w:r w:rsidRPr="00687FF1">
        <w:rPr>
          <w:rFonts w:ascii="Arial" w:hAnsi="Arial" w:cs="Arial"/>
          <w:sz w:val="18"/>
          <w:szCs w:val="20"/>
        </w:rPr>
        <w:t xml:space="preserve">Une grande mobilisation des acteurs </w:t>
      </w:r>
      <w:r w:rsidR="000C7BE1" w:rsidRPr="00687FF1">
        <w:rPr>
          <w:rFonts w:ascii="Arial" w:hAnsi="Arial" w:cs="Arial"/>
          <w:sz w:val="18"/>
          <w:szCs w:val="20"/>
        </w:rPr>
        <w:t>publics et privés a permis de renforcer la consistance du salon autant en termes de contenu, de richesses des solutions proposées que de mobilisation des dirigeants.</w:t>
      </w:r>
    </w:p>
    <w:p w:rsidR="000C7BE1" w:rsidRPr="00687FF1" w:rsidRDefault="000C7BE1" w:rsidP="00CE38F5">
      <w:pPr>
        <w:spacing w:after="0"/>
        <w:jc w:val="both"/>
        <w:rPr>
          <w:rFonts w:ascii="Arial" w:hAnsi="Arial" w:cs="Arial"/>
          <w:sz w:val="18"/>
          <w:szCs w:val="20"/>
        </w:rPr>
      </w:pPr>
    </w:p>
    <w:p w:rsidR="000C7BE1" w:rsidRPr="00687FF1" w:rsidRDefault="000C7BE1" w:rsidP="00CE38F5">
      <w:pPr>
        <w:spacing w:after="0"/>
        <w:jc w:val="both"/>
        <w:rPr>
          <w:rFonts w:ascii="Arial" w:hAnsi="Arial" w:cs="Arial"/>
          <w:sz w:val="18"/>
          <w:szCs w:val="20"/>
        </w:rPr>
      </w:pPr>
      <w:r w:rsidRPr="00687FF1">
        <w:rPr>
          <w:rFonts w:ascii="Arial" w:hAnsi="Arial" w:cs="Arial"/>
          <w:sz w:val="18"/>
          <w:szCs w:val="20"/>
        </w:rPr>
        <w:t>Le comité d’organisation remercie l’ensemble des partenaires et en particulier : Le Ministère de L’industrie, du Commerce, de l’Economie Verte et Numérique, la Fédération du Commerce et Services, le GAM, l’AGEF, l’UACC, l’AM3D, la CCG, IMANOR</w:t>
      </w:r>
      <w:r w:rsidR="00687FF1" w:rsidRPr="00687FF1">
        <w:rPr>
          <w:rFonts w:ascii="Arial" w:hAnsi="Arial" w:cs="Arial"/>
          <w:sz w:val="18"/>
          <w:szCs w:val="20"/>
        </w:rPr>
        <w:t>, Maroc PME, La Poste Digitale ainsi que l’ensemble des exposants et des médias partenaires.</w:t>
      </w:r>
    </w:p>
    <w:p w:rsidR="00660AD8" w:rsidRPr="00687FF1" w:rsidRDefault="00660AD8" w:rsidP="00CE38F5">
      <w:pPr>
        <w:spacing w:after="0"/>
        <w:jc w:val="both"/>
        <w:rPr>
          <w:rFonts w:ascii="Arial" w:hAnsi="Arial" w:cs="Arial"/>
          <w:sz w:val="18"/>
          <w:szCs w:val="20"/>
        </w:rPr>
      </w:pPr>
    </w:p>
    <w:p w:rsidR="00B921AE" w:rsidRPr="00687FF1" w:rsidRDefault="00B921AE" w:rsidP="00CE38F5">
      <w:pPr>
        <w:spacing w:after="0"/>
        <w:jc w:val="both"/>
        <w:rPr>
          <w:rFonts w:ascii="Arial" w:hAnsi="Arial" w:cs="Arial"/>
          <w:sz w:val="18"/>
          <w:szCs w:val="20"/>
        </w:rPr>
      </w:pPr>
    </w:p>
    <w:p w:rsidR="00B921AE" w:rsidRPr="00687FF1" w:rsidRDefault="007C667B" w:rsidP="00CE38F5">
      <w:pPr>
        <w:spacing w:after="0"/>
        <w:jc w:val="both"/>
        <w:rPr>
          <w:rFonts w:ascii="Arial" w:hAnsi="Arial" w:cs="Arial"/>
          <w:b/>
          <w:sz w:val="18"/>
          <w:szCs w:val="20"/>
        </w:rPr>
      </w:pPr>
      <w:r w:rsidRPr="00687FF1">
        <w:rPr>
          <w:rFonts w:ascii="Arial" w:hAnsi="Arial" w:cs="Arial"/>
          <w:b/>
          <w:sz w:val="18"/>
          <w:szCs w:val="20"/>
        </w:rPr>
        <w:t>Programme du Plateau TV</w:t>
      </w:r>
      <w:r w:rsidR="00B921AE" w:rsidRPr="00687FF1">
        <w:rPr>
          <w:rFonts w:ascii="Arial" w:hAnsi="Arial" w:cs="Arial"/>
          <w:b/>
          <w:sz w:val="18"/>
          <w:szCs w:val="20"/>
        </w:rPr>
        <w:t> :</w:t>
      </w:r>
    </w:p>
    <w:p w:rsidR="00B921AE" w:rsidRPr="00687FF1" w:rsidRDefault="00B921AE" w:rsidP="00CE38F5">
      <w:pPr>
        <w:spacing w:after="0"/>
        <w:jc w:val="both"/>
        <w:rPr>
          <w:rFonts w:ascii="Arial" w:hAnsi="Arial" w:cs="Arial"/>
          <w:sz w:val="18"/>
          <w:szCs w:val="20"/>
        </w:rPr>
      </w:pPr>
    </w:p>
    <w:p w:rsidR="007C667B" w:rsidRPr="00687FF1" w:rsidRDefault="007C667B" w:rsidP="007C667B">
      <w:pPr>
        <w:spacing w:after="0"/>
        <w:jc w:val="both"/>
        <w:rPr>
          <w:rFonts w:ascii="Arial" w:eastAsia="Calibri" w:hAnsi="Arial" w:cs="Arial"/>
          <w:sz w:val="18"/>
          <w:szCs w:val="20"/>
          <w:u w:val="single"/>
        </w:rPr>
      </w:pPr>
      <w:r w:rsidRPr="00687FF1">
        <w:rPr>
          <w:rFonts w:ascii="Arial" w:eastAsia="Calibri" w:hAnsi="Arial" w:cs="Arial"/>
          <w:sz w:val="18"/>
          <w:szCs w:val="20"/>
          <w:u w:val="single"/>
        </w:rPr>
        <w:t>22 juillet 2020</w:t>
      </w:r>
    </w:p>
    <w:p w:rsidR="007C667B" w:rsidRPr="00687FF1" w:rsidRDefault="007C667B" w:rsidP="007C667B">
      <w:pPr>
        <w:spacing w:after="0"/>
        <w:jc w:val="both"/>
        <w:rPr>
          <w:rFonts w:ascii="Arial" w:eastAsia="Calibri" w:hAnsi="Arial" w:cs="Arial"/>
          <w:sz w:val="18"/>
          <w:szCs w:val="20"/>
        </w:rPr>
      </w:pPr>
      <w:r w:rsidRPr="00687FF1">
        <w:rPr>
          <w:rFonts w:ascii="Arial" w:eastAsia="Calibri" w:hAnsi="Arial" w:cs="Arial"/>
          <w:sz w:val="18"/>
          <w:szCs w:val="20"/>
        </w:rPr>
        <w:t>9H00 : Santé et sécurité au travail dans le monde post-covid</w:t>
      </w:r>
    </w:p>
    <w:p w:rsidR="007C667B" w:rsidRPr="00687FF1" w:rsidRDefault="007C667B" w:rsidP="007C667B">
      <w:pPr>
        <w:spacing w:after="0"/>
        <w:jc w:val="both"/>
        <w:rPr>
          <w:rFonts w:ascii="Arial" w:eastAsia="Calibri" w:hAnsi="Arial" w:cs="Arial"/>
          <w:sz w:val="18"/>
          <w:szCs w:val="20"/>
        </w:rPr>
      </w:pPr>
      <w:r w:rsidRPr="00687FF1">
        <w:rPr>
          <w:rFonts w:ascii="Arial" w:eastAsia="Calibri" w:hAnsi="Arial" w:cs="Arial"/>
          <w:sz w:val="18"/>
          <w:szCs w:val="20"/>
        </w:rPr>
        <w:t>11H00 : Organisation, normes, procédures : les outils indispensables pour préserver la croissance</w:t>
      </w:r>
    </w:p>
    <w:p w:rsidR="007C667B" w:rsidRPr="00687FF1" w:rsidRDefault="007C667B" w:rsidP="007C667B">
      <w:pPr>
        <w:spacing w:after="0"/>
        <w:jc w:val="both"/>
        <w:rPr>
          <w:rFonts w:ascii="Arial" w:eastAsia="Calibri" w:hAnsi="Arial" w:cs="Arial"/>
          <w:sz w:val="18"/>
          <w:szCs w:val="20"/>
        </w:rPr>
      </w:pPr>
      <w:r w:rsidRPr="00687FF1">
        <w:rPr>
          <w:rFonts w:ascii="Arial" w:eastAsia="Calibri" w:hAnsi="Arial" w:cs="Arial"/>
          <w:sz w:val="18"/>
          <w:szCs w:val="20"/>
        </w:rPr>
        <w:t>14H30 : Financement : approches et solutions pour la PME</w:t>
      </w:r>
    </w:p>
    <w:p w:rsidR="007C667B" w:rsidRPr="00687FF1" w:rsidRDefault="007C667B" w:rsidP="007C667B">
      <w:pPr>
        <w:spacing w:after="0"/>
        <w:jc w:val="both"/>
        <w:rPr>
          <w:rFonts w:ascii="Arial" w:eastAsia="Calibri" w:hAnsi="Arial" w:cs="Arial"/>
          <w:sz w:val="18"/>
          <w:szCs w:val="20"/>
        </w:rPr>
      </w:pPr>
      <w:r w:rsidRPr="00687FF1">
        <w:rPr>
          <w:rFonts w:ascii="Arial" w:eastAsia="Calibri" w:hAnsi="Arial" w:cs="Arial"/>
          <w:sz w:val="18"/>
          <w:szCs w:val="20"/>
        </w:rPr>
        <w:t>16H30 :</w:t>
      </w:r>
      <w:r w:rsidRPr="00687FF1">
        <w:rPr>
          <w:rFonts w:ascii="Arial" w:eastAsia="Calibri" w:hAnsi="Arial" w:cs="Arial"/>
          <w:sz w:val="18"/>
          <w:szCs w:val="20"/>
        </w:rPr>
        <w:tab/>
        <w:t>Quel avenir pour l'immobilier post Covid</w:t>
      </w:r>
    </w:p>
    <w:p w:rsidR="007C667B" w:rsidRPr="00687FF1" w:rsidRDefault="007C667B" w:rsidP="007C667B">
      <w:pPr>
        <w:spacing w:after="0"/>
        <w:jc w:val="both"/>
        <w:rPr>
          <w:rFonts w:ascii="Arial" w:eastAsia="Calibri" w:hAnsi="Arial" w:cs="Arial"/>
          <w:sz w:val="18"/>
          <w:szCs w:val="20"/>
        </w:rPr>
      </w:pPr>
    </w:p>
    <w:p w:rsidR="007C667B" w:rsidRPr="00687FF1" w:rsidRDefault="007C667B" w:rsidP="007C667B">
      <w:pPr>
        <w:spacing w:after="0"/>
        <w:jc w:val="both"/>
        <w:rPr>
          <w:rFonts w:ascii="Arial" w:eastAsia="Calibri" w:hAnsi="Arial" w:cs="Arial"/>
          <w:sz w:val="18"/>
          <w:szCs w:val="20"/>
          <w:u w:val="single"/>
        </w:rPr>
      </w:pPr>
      <w:r w:rsidRPr="00687FF1">
        <w:rPr>
          <w:rFonts w:ascii="Arial" w:eastAsia="Calibri" w:hAnsi="Arial" w:cs="Arial"/>
          <w:sz w:val="18"/>
          <w:szCs w:val="20"/>
          <w:u w:val="single"/>
        </w:rPr>
        <w:t xml:space="preserve">23 juillet 2020 </w:t>
      </w:r>
    </w:p>
    <w:p w:rsidR="007C667B" w:rsidRPr="00687FF1" w:rsidRDefault="007C667B" w:rsidP="007C667B">
      <w:pPr>
        <w:spacing w:after="0"/>
        <w:jc w:val="both"/>
        <w:rPr>
          <w:rFonts w:ascii="Arial" w:eastAsia="Calibri" w:hAnsi="Arial" w:cs="Arial"/>
          <w:sz w:val="18"/>
          <w:szCs w:val="20"/>
        </w:rPr>
      </w:pPr>
      <w:r w:rsidRPr="00687FF1">
        <w:rPr>
          <w:rFonts w:ascii="Arial" w:eastAsia="Calibri" w:hAnsi="Arial" w:cs="Arial"/>
          <w:sz w:val="18"/>
          <w:szCs w:val="20"/>
        </w:rPr>
        <w:t>09H00 : PME : Résilience et innovation comme voies de survie et de transformation</w:t>
      </w:r>
    </w:p>
    <w:p w:rsidR="007C667B" w:rsidRPr="00687FF1" w:rsidRDefault="007C667B" w:rsidP="007C667B">
      <w:pPr>
        <w:spacing w:after="0"/>
        <w:jc w:val="both"/>
        <w:rPr>
          <w:rFonts w:ascii="Arial" w:eastAsia="Calibri" w:hAnsi="Arial" w:cs="Arial"/>
          <w:sz w:val="18"/>
          <w:szCs w:val="20"/>
        </w:rPr>
      </w:pPr>
      <w:r w:rsidRPr="00687FF1">
        <w:rPr>
          <w:rFonts w:ascii="Arial" w:eastAsia="Calibri" w:hAnsi="Arial" w:cs="Arial"/>
          <w:sz w:val="18"/>
          <w:szCs w:val="20"/>
        </w:rPr>
        <w:t>10H15 : Au-delà des difficultés, quelles pistes de croissance pour le commerce ?</w:t>
      </w:r>
    </w:p>
    <w:p w:rsidR="007C667B" w:rsidRPr="00687FF1" w:rsidRDefault="007C667B" w:rsidP="007C667B">
      <w:pPr>
        <w:spacing w:after="0"/>
        <w:jc w:val="both"/>
        <w:rPr>
          <w:rFonts w:ascii="Arial" w:eastAsia="Calibri" w:hAnsi="Arial" w:cs="Arial"/>
          <w:sz w:val="18"/>
          <w:szCs w:val="20"/>
        </w:rPr>
      </w:pPr>
      <w:r w:rsidRPr="00687FF1">
        <w:rPr>
          <w:rFonts w:ascii="Arial" w:eastAsia="Calibri" w:hAnsi="Arial" w:cs="Arial"/>
          <w:sz w:val="18"/>
          <w:szCs w:val="20"/>
        </w:rPr>
        <w:t>11H30 :</w:t>
      </w:r>
      <w:r w:rsidRPr="00687FF1">
        <w:rPr>
          <w:rFonts w:ascii="Arial" w:eastAsia="Calibri" w:hAnsi="Arial" w:cs="Arial"/>
          <w:sz w:val="18"/>
          <w:szCs w:val="20"/>
        </w:rPr>
        <w:tab/>
        <w:t>Quelle évolution des pratiques RH : the new normal !</w:t>
      </w:r>
    </w:p>
    <w:p w:rsidR="007C667B" w:rsidRPr="00687FF1" w:rsidRDefault="007C667B" w:rsidP="007C667B">
      <w:pPr>
        <w:spacing w:after="0"/>
        <w:jc w:val="both"/>
        <w:rPr>
          <w:rFonts w:ascii="Arial" w:eastAsia="Calibri" w:hAnsi="Arial" w:cs="Arial"/>
          <w:sz w:val="18"/>
          <w:szCs w:val="20"/>
        </w:rPr>
      </w:pPr>
      <w:r w:rsidRPr="00687FF1">
        <w:rPr>
          <w:rFonts w:ascii="Arial" w:eastAsia="Calibri" w:hAnsi="Arial" w:cs="Arial"/>
          <w:sz w:val="18"/>
          <w:szCs w:val="20"/>
        </w:rPr>
        <w:t>14H30 :</w:t>
      </w:r>
      <w:r w:rsidRPr="00687FF1">
        <w:rPr>
          <w:rFonts w:ascii="Arial" w:eastAsia="Calibri" w:hAnsi="Arial" w:cs="Arial"/>
          <w:sz w:val="18"/>
          <w:szCs w:val="20"/>
        </w:rPr>
        <w:tab/>
        <w:t>Quelle communication des marques pour une reprise réussie ?</w:t>
      </w:r>
    </w:p>
    <w:p w:rsidR="00B921AE" w:rsidRPr="00687FF1" w:rsidRDefault="007C667B" w:rsidP="007C667B">
      <w:pPr>
        <w:spacing w:after="0"/>
        <w:jc w:val="both"/>
        <w:rPr>
          <w:rFonts w:ascii="Arial" w:eastAsia="Calibri" w:hAnsi="Arial" w:cs="Arial"/>
          <w:sz w:val="18"/>
          <w:szCs w:val="20"/>
        </w:rPr>
      </w:pPr>
      <w:r w:rsidRPr="00687FF1">
        <w:rPr>
          <w:rFonts w:ascii="Arial" w:eastAsia="Calibri" w:hAnsi="Arial" w:cs="Arial"/>
          <w:sz w:val="18"/>
          <w:szCs w:val="20"/>
        </w:rPr>
        <w:t>16H30 : Start-up : de la survie à la croissance</w:t>
      </w:r>
    </w:p>
    <w:p w:rsidR="00E17369" w:rsidRPr="00687FF1" w:rsidRDefault="00E17369" w:rsidP="007C667B">
      <w:pPr>
        <w:spacing w:after="0"/>
        <w:jc w:val="both"/>
        <w:rPr>
          <w:rFonts w:ascii="Arial" w:hAnsi="Arial" w:cs="Arial"/>
          <w:sz w:val="18"/>
          <w:szCs w:val="20"/>
        </w:rPr>
      </w:pPr>
    </w:p>
    <w:p w:rsidR="00CE38F5" w:rsidRPr="00687FF1" w:rsidRDefault="00B921AE" w:rsidP="00CE38F5">
      <w:pPr>
        <w:spacing w:after="0"/>
        <w:jc w:val="both"/>
        <w:rPr>
          <w:rStyle w:val="Lienhypertexte"/>
          <w:rFonts w:ascii="Arial" w:hAnsi="Arial" w:cs="Arial"/>
          <w:sz w:val="18"/>
          <w:szCs w:val="20"/>
        </w:rPr>
      </w:pPr>
      <w:r w:rsidRPr="00687FF1">
        <w:rPr>
          <w:rFonts w:ascii="Arial" w:hAnsi="Arial" w:cs="Arial"/>
          <w:sz w:val="18"/>
          <w:szCs w:val="20"/>
        </w:rPr>
        <w:t xml:space="preserve">L’inscription est gratuite sur </w:t>
      </w:r>
      <w:hyperlink r:id="rId11" w:history="1">
        <w:r w:rsidRPr="00687FF1">
          <w:rPr>
            <w:rStyle w:val="Lienhypertexte"/>
            <w:rFonts w:ascii="Arial" w:hAnsi="Arial" w:cs="Arial"/>
            <w:sz w:val="18"/>
            <w:szCs w:val="20"/>
          </w:rPr>
          <w:t>www.solution-covid.com</w:t>
        </w:r>
      </w:hyperlink>
    </w:p>
    <w:p w:rsidR="00E17369" w:rsidRPr="00687FF1" w:rsidRDefault="00E17369" w:rsidP="00CE38F5">
      <w:pPr>
        <w:spacing w:after="0"/>
        <w:jc w:val="both"/>
        <w:rPr>
          <w:rStyle w:val="Lienhypertexte"/>
          <w:rFonts w:ascii="Arial" w:hAnsi="Arial" w:cs="Arial"/>
          <w:sz w:val="18"/>
          <w:szCs w:val="20"/>
        </w:rPr>
      </w:pPr>
    </w:p>
    <w:p w:rsidR="00E17369" w:rsidRPr="00687FF1" w:rsidRDefault="00E17369" w:rsidP="00CE38F5">
      <w:pPr>
        <w:spacing w:after="0"/>
        <w:jc w:val="both"/>
        <w:rPr>
          <w:b/>
          <w:sz w:val="20"/>
        </w:rPr>
      </w:pPr>
      <w:r w:rsidRPr="00687FF1">
        <w:rPr>
          <w:b/>
          <w:sz w:val="20"/>
        </w:rPr>
        <w:t>Parmi les solutions présentées :</w:t>
      </w:r>
    </w:p>
    <w:p w:rsidR="00E17369" w:rsidRPr="00687FF1" w:rsidRDefault="00E17369" w:rsidP="00CE38F5">
      <w:pPr>
        <w:spacing w:after="0"/>
        <w:jc w:val="both"/>
        <w:rPr>
          <w:rStyle w:val="Lienhypertexte"/>
          <w:rFonts w:ascii="Arial" w:hAnsi="Arial" w:cs="Arial"/>
          <w:sz w:val="18"/>
          <w:szCs w:val="20"/>
        </w:rPr>
      </w:pPr>
    </w:p>
    <w:p w:rsidR="00E17369" w:rsidRPr="00687FF1" w:rsidRDefault="00E17369" w:rsidP="00CE38F5">
      <w:pPr>
        <w:spacing w:after="0"/>
        <w:jc w:val="both"/>
        <w:rPr>
          <w:rFonts w:ascii="Arial" w:hAnsi="Arial" w:cs="Arial"/>
          <w:sz w:val="18"/>
          <w:szCs w:val="20"/>
        </w:rPr>
      </w:pPr>
      <w:r w:rsidRPr="00687FF1">
        <w:rPr>
          <w:rFonts w:ascii="Tahoma" w:hAnsi="Tahoma" w:cs="Tahoma"/>
          <w:color w:val="555555"/>
          <w:sz w:val="20"/>
          <w:szCs w:val="21"/>
          <w:shd w:val="clear" w:color="auto" w:fill="FFFFFF"/>
        </w:rPr>
        <w:t>Financement – Programmes d’accompagnement - Communication - Produits d’hygiène et de sécurité - Nettoyage et désinfection - Certification et qualité - Conseil, Organisation et conduite du changement – Digital - Transport et logistique - Matériel et infrastructure – Marketing Direct –Conseil en Ressources Humaines – Coaching et accompagnement – Normalisation – Cyber Sécurité – Garantie Financement - Dématérialisation et digitalisation - Formation et e-learning - e-commerce et distribution - Consommable et matériel médical –Réseaux et networking - Autres produits et services à valeur ajoutée …</w:t>
      </w:r>
    </w:p>
    <w:p w:rsidR="00CE38F5" w:rsidRPr="00687FF1" w:rsidRDefault="00CE38F5" w:rsidP="00CE38F5">
      <w:pPr>
        <w:spacing w:after="0"/>
        <w:jc w:val="both"/>
        <w:rPr>
          <w:rFonts w:ascii="Arial" w:hAnsi="Arial" w:cs="Arial"/>
          <w:sz w:val="18"/>
          <w:szCs w:val="20"/>
        </w:rPr>
      </w:pPr>
    </w:p>
    <w:p w:rsidR="00CE38F5" w:rsidRPr="00687FF1" w:rsidRDefault="00CE38F5" w:rsidP="00CE38F5">
      <w:pPr>
        <w:spacing w:after="0"/>
        <w:jc w:val="both"/>
        <w:rPr>
          <w:rFonts w:ascii="Arial" w:hAnsi="Arial" w:cs="Arial"/>
          <w:b/>
          <w:sz w:val="18"/>
          <w:szCs w:val="20"/>
        </w:rPr>
      </w:pPr>
      <w:r w:rsidRPr="00687FF1">
        <w:rPr>
          <w:rFonts w:ascii="Arial" w:hAnsi="Arial" w:cs="Arial"/>
          <w:b/>
          <w:sz w:val="18"/>
          <w:szCs w:val="20"/>
        </w:rPr>
        <w:t>VERBATIMS</w:t>
      </w:r>
    </w:p>
    <w:p w:rsidR="00CE38F5" w:rsidRPr="00687FF1" w:rsidRDefault="00CE38F5" w:rsidP="00CE38F5">
      <w:pPr>
        <w:spacing w:after="0"/>
        <w:jc w:val="both"/>
        <w:rPr>
          <w:rFonts w:ascii="Arial" w:hAnsi="Arial" w:cs="Arial"/>
          <w:b/>
          <w:sz w:val="18"/>
          <w:szCs w:val="20"/>
        </w:rPr>
      </w:pPr>
    </w:p>
    <w:p w:rsidR="00CE38F5" w:rsidRPr="00687FF1" w:rsidRDefault="00CE38F5" w:rsidP="00CE38F5">
      <w:pPr>
        <w:spacing w:after="0"/>
        <w:jc w:val="both"/>
        <w:rPr>
          <w:rFonts w:ascii="Arial" w:hAnsi="Arial" w:cs="Arial"/>
          <w:b/>
          <w:sz w:val="18"/>
          <w:szCs w:val="20"/>
        </w:rPr>
      </w:pPr>
      <w:r w:rsidRPr="00687FF1">
        <w:rPr>
          <w:rFonts w:ascii="Arial" w:hAnsi="Arial" w:cs="Arial"/>
          <w:b/>
          <w:sz w:val="18"/>
          <w:szCs w:val="20"/>
        </w:rPr>
        <w:t>Hicham BENNIS, Commissaire Général du Salon :</w:t>
      </w:r>
    </w:p>
    <w:p w:rsidR="00CE38F5" w:rsidRPr="00687FF1" w:rsidRDefault="00CE38F5" w:rsidP="00CE38F5">
      <w:pPr>
        <w:spacing w:after="0"/>
        <w:jc w:val="both"/>
        <w:rPr>
          <w:rFonts w:ascii="Arial" w:hAnsi="Arial" w:cs="Arial"/>
          <w:i/>
          <w:sz w:val="18"/>
          <w:szCs w:val="20"/>
        </w:rPr>
      </w:pPr>
    </w:p>
    <w:p w:rsidR="00CE38F5" w:rsidRPr="00687FF1" w:rsidRDefault="00CE38F5" w:rsidP="00CE38F5">
      <w:pPr>
        <w:spacing w:after="0"/>
        <w:jc w:val="both"/>
        <w:rPr>
          <w:rFonts w:ascii="Arial" w:hAnsi="Arial" w:cs="Arial"/>
          <w:i/>
          <w:sz w:val="18"/>
          <w:szCs w:val="20"/>
        </w:rPr>
      </w:pPr>
      <w:r w:rsidRPr="00687FF1">
        <w:rPr>
          <w:rFonts w:ascii="Arial" w:hAnsi="Arial" w:cs="Arial"/>
          <w:i/>
          <w:sz w:val="18"/>
          <w:szCs w:val="20"/>
        </w:rPr>
        <w:t>« Ce salon contribuera à mettre en relation en toute sécurité des professionnels qui ont besoins les uns des autres et qui n’ont pas d’autres moyens de se rencontrer ! »</w:t>
      </w:r>
    </w:p>
    <w:p w:rsidR="00CE38F5" w:rsidRPr="00687FF1" w:rsidRDefault="00CE38F5" w:rsidP="00CE38F5">
      <w:pPr>
        <w:spacing w:after="0"/>
        <w:jc w:val="both"/>
        <w:rPr>
          <w:rFonts w:ascii="Arial" w:hAnsi="Arial" w:cs="Arial"/>
          <w:i/>
          <w:sz w:val="18"/>
          <w:szCs w:val="20"/>
        </w:rPr>
      </w:pPr>
    </w:p>
    <w:p w:rsidR="00CE38F5" w:rsidRPr="00687FF1" w:rsidRDefault="00CE38F5" w:rsidP="00CE38F5">
      <w:pPr>
        <w:spacing w:after="0"/>
        <w:jc w:val="both"/>
        <w:rPr>
          <w:rFonts w:ascii="Arial" w:hAnsi="Arial" w:cs="Arial"/>
          <w:i/>
          <w:sz w:val="18"/>
          <w:szCs w:val="20"/>
        </w:rPr>
      </w:pPr>
      <w:r w:rsidRPr="00687FF1">
        <w:rPr>
          <w:rFonts w:ascii="Arial" w:hAnsi="Arial" w:cs="Arial"/>
          <w:i/>
          <w:sz w:val="18"/>
          <w:szCs w:val="20"/>
        </w:rPr>
        <w:t>« Notre métier est de créer des temps forts, des moments de rencontre et de création de valeur. Si la crise sanitaire nous prive des rencontres physiques, la technologie nous ouvre un océan de possibilités, il suffit de faire preuve de créativité et d’audace. »</w:t>
      </w:r>
    </w:p>
    <w:p w:rsidR="00CE38F5" w:rsidRPr="00687FF1" w:rsidRDefault="00CE38F5" w:rsidP="00CE38F5">
      <w:pPr>
        <w:spacing w:after="0"/>
        <w:jc w:val="both"/>
        <w:rPr>
          <w:rFonts w:ascii="Arial" w:hAnsi="Arial" w:cs="Arial"/>
          <w:sz w:val="18"/>
          <w:szCs w:val="20"/>
        </w:rPr>
      </w:pPr>
    </w:p>
    <w:p w:rsidR="00CE38F5" w:rsidRPr="00687FF1" w:rsidRDefault="00CE38F5" w:rsidP="00CE38F5">
      <w:pPr>
        <w:spacing w:after="0"/>
        <w:jc w:val="both"/>
        <w:rPr>
          <w:rFonts w:ascii="Arial" w:hAnsi="Arial" w:cs="Arial"/>
          <w:i/>
          <w:sz w:val="18"/>
          <w:szCs w:val="20"/>
        </w:rPr>
      </w:pPr>
      <w:r w:rsidRPr="00687FF1">
        <w:rPr>
          <w:rFonts w:ascii="Arial" w:hAnsi="Arial" w:cs="Arial"/>
          <w:i/>
          <w:sz w:val="18"/>
          <w:szCs w:val="20"/>
        </w:rPr>
        <w:t>« Comme disait Socrate "Ce qui fait l’Homme, c’est sa grande faculté d’adaptation", aujourd’hui plus que jamais les dirigeants d’entreprises doivent s’adapter et faire preuve d’agilité. La crise économique n’épargnera aucun pays et aucun secteur, ce qui fera la différence c’est comment nous allons appréhender cette crise ! »</w:t>
      </w:r>
    </w:p>
    <w:p w:rsidR="00CE38F5" w:rsidRPr="00687FF1" w:rsidRDefault="00CE38F5" w:rsidP="00CE38F5">
      <w:pPr>
        <w:spacing w:after="0"/>
        <w:jc w:val="both"/>
        <w:rPr>
          <w:rFonts w:ascii="Arial" w:hAnsi="Arial" w:cs="Arial"/>
          <w:i/>
          <w:color w:val="0070C0"/>
          <w:sz w:val="18"/>
          <w:szCs w:val="20"/>
        </w:rPr>
      </w:pPr>
    </w:p>
    <w:p w:rsidR="00CE38F5" w:rsidRPr="00687FF1" w:rsidRDefault="00CE38F5" w:rsidP="00CE38F5">
      <w:pPr>
        <w:pStyle w:val="Default"/>
        <w:rPr>
          <w:color w:val="auto"/>
          <w:sz w:val="18"/>
          <w:szCs w:val="20"/>
          <w:u w:val="single"/>
        </w:rPr>
      </w:pPr>
      <w:r w:rsidRPr="00687FF1">
        <w:rPr>
          <w:rFonts w:ascii="Arial" w:hAnsi="Arial" w:cs="Arial"/>
          <w:b/>
          <w:bCs/>
          <w:color w:val="auto"/>
          <w:sz w:val="18"/>
          <w:szCs w:val="20"/>
          <w:u w:val="single"/>
        </w:rPr>
        <w:t xml:space="preserve">Contact Presse : </w:t>
      </w:r>
    </w:p>
    <w:p w:rsidR="00CE38F5" w:rsidRPr="00687FF1" w:rsidRDefault="00CE38F5" w:rsidP="00CE38F5">
      <w:pPr>
        <w:spacing w:after="0" w:line="240" w:lineRule="auto"/>
        <w:rPr>
          <w:rFonts w:ascii="Arial" w:hAnsi="Arial" w:cs="Arial"/>
          <w:sz w:val="20"/>
        </w:rPr>
      </w:pPr>
    </w:p>
    <w:p w:rsidR="00CE38F5" w:rsidRPr="00687FF1" w:rsidRDefault="00CE38F5" w:rsidP="00CE38F5">
      <w:pPr>
        <w:spacing w:after="0" w:line="276" w:lineRule="auto"/>
        <w:rPr>
          <w:rStyle w:val="Lienhypertexte"/>
          <w:rFonts w:ascii="Arial" w:hAnsi="Arial" w:cs="Arial"/>
          <w:color w:val="auto"/>
          <w:sz w:val="18"/>
          <w:szCs w:val="20"/>
        </w:rPr>
      </w:pPr>
      <w:r w:rsidRPr="00687FF1">
        <w:rPr>
          <w:rFonts w:ascii="Arial" w:hAnsi="Arial" w:cs="Arial"/>
          <w:sz w:val="18"/>
          <w:szCs w:val="20"/>
        </w:rPr>
        <w:t xml:space="preserve">Hicham BENNIS : +212 662 19 51 69 – </w:t>
      </w:r>
      <w:hyperlink r:id="rId12" w:history="1">
        <w:r w:rsidRPr="00687FF1">
          <w:rPr>
            <w:rStyle w:val="Lienhypertexte"/>
            <w:rFonts w:ascii="Arial" w:hAnsi="Arial" w:cs="Arial"/>
            <w:color w:val="auto"/>
            <w:sz w:val="18"/>
            <w:szCs w:val="20"/>
          </w:rPr>
          <w:t>hicham.bennis@bluechili.ma</w:t>
        </w:r>
      </w:hyperlink>
    </w:p>
    <w:p w:rsidR="00CE38F5" w:rsidRPr="00687FF1" w:rsidRDefault="00CE38F5" w:rsidP="00CE38F5">
      <w:pPr>
        <w:autoSpaceDE w:val="0"/>
        <w:autoSpaceDN w:val="0"/>
        <w:adjustRightInd w:val="0"/>
        <w:spacing w:after="0" w:line="240" w:lineRule="auto"/>
        <w:jc w:val="both"/>
        <w:rPr>
          <w:rFonts w:ascii="Arial" w:hAnsi="Arial" w:cs="Arial"/>
          <w:color w:val="0070C0"/>
          <w:szCs w:val="20"/>
        </w:rPr>
      </w:pPr>
      <w:r w:rsidRPr="00687FF1">
        <w:rPr>
          <w:rFonts w:ascii="Arial" w:hAnsi="Arial" w:cs="Arial"/>
          <w:sz w:val="18"/>
          <w:szCs w:val="20"/>
        </w:rPr>
        <w:t>Commissaire Général du Salon – Directeur Général de Blue Chili</w:t>
      </w:r>
      <w:r w:rsidR="00550D92" w:rsidRPr="00687FF1">
        <w:rPr>
          <w:rFonts w:ascii="Arial" w:hAnsi="Arial" w:cs="Arial"/>
          <w:sz w:val="18"/>
          <w:szCs w:val="20"/>
        </w:rPr>
        <w:t xml:space="preserve"> - </w:t>
      </w:r>
      <w:r w:rsidR="00550D92" w:rsidRPr="00687FF1">
        <w:rPr>
          <w:rFonts w:ascii="Arial" w:hAnsi="Arial" w:cs="Arial"/>
          <w:color w:val="0070C0"/>
          <w:sz w:val="18"/>
          <w:szCs w:val="20"/>
        </w:rPr>
        <w:t xml:space="preserve"> </w:t>
      </w:r>
      <w:hyperlink r:id="rId13" w:history="1">
        <w:r w:rsidR="00550D92" w:rsidRPr="00687FF1">
          <w:rPr>
            <w:rStyle w:val="Lienhypertexte"/>
            <w:rFonts w:ascii="Arial" w:hAnsi="Arial" w:cs="Arial"/>
            <w:szCs w:val="20"/>
          </w:rPr>
          <w:t>www.bluechili.ma</w:t>
        </w:r>
      </w:hyperlink>
      <w:r w:rsidR="00550D92" w:rsidRPr="00687FF1">
        <w:rPr>
          <w:rFonts w:ascii="Arial" w:hAnsi="Arial" w:cs="Arial"/>
          <w:color w:val="0070C0"/>
          <w:szCs w:val="20"/>
        </w:rPr>
        <w:t xml:space="preserve"> </w:t>
      </w:r>
    </w:p>
    <w:sectPr w:rsidR="00CE38F5" w:rsidRPr="00687F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E36" w:rsidRDefault="007C4E36" w:rsidP="00CE38F5">
      <w:pPr>
        <w:spacing w:after="0" w:line="240" w:lineRule="auto"/>
      </w:pPr>
      <w:r>
        <w:separator/>
      </w:r>
    </w:p>
  </w:endnote>
  <w:endnote w:type="continuationSeparator" w:id="0">
    <w:p w:rsidR="007C4E36" w:rsidRDefault="007C4E36" w:rsidP="00CE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 LT Std 87 ExtraBlk C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E36" w:rsidRDefault="007C4E36" w:rsidP="00CE38F5">
      <w:pPr>
        <w:spacing w:after="0" w:line="240" w:lineRule="auto"/>
      </w:pPr>
      <w:r>
        <w:separator/>
      </w:r>
    </w:p>
  </w:footnote>
  <w:footnote w:type="continuationSeparator" w:id="0">
    <w:p w:rsidR="007C4E36" w:rsidRDefault="007C4E36" w:rsidP="00CE3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64E1F"/>
    <w:multiLevelType w:val="hybridMultilevel"/>
    <w:tmpl w:val="55CE16FA"/>
    <w:lvl w:ilvl="0" w:tplc="FDE023A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F118E5"/>
    <w:multiLevelType w:val="hybridMultilevel"/>
    <w:tmpl w:val="7ADEF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F5"/>
    <w:rsid w:val="000C7BE1"/>
    <w:rsid w:val="001137A1"/>
    <w:rsid w:val="00153C9D"/>
    <w:rsid w:val="00240866"/>
    <w:rsid w:val="002764F1"/>
    <w:rsid w:val="00330F0C"/>
    <w:rsid w:val="004E0173"/>
    <w:rsid w:val="00550D92"/>
    <w:rsid w:val="00660AD8"/>
    <w:rsid w:val="00687FF1"/>
    <w:rsid w:val="006C7711"/>
    <w:rsid w:val="007C4E36"/>
    <w:rsid w:val="007C667B"/>
    <w:rsid w:val="009E3980"/>
    <w:rsid w:val="00A4017A"/>
    <w:rsid w:val="00A55840"/>
    <w:rsid w:val="00AD7983"/>
    <w:rsid w:val="00B921AE"/>
    <w:rsid w:val="00BC78D1"/>
    <w:rsid w:val="00CE38F5"/>
    <w:rsid w:val="00D3486B"/>
    <w:rsid w:val="00E17369"/>
    <w:rsid w:val="00E90B00"/>
    <w:rsid w:val="00F32FC9"/>
    <w:rsid w:val="00FC39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6225D4-CF44-4799-8A3E-FF2EF837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E38F5"/>
    <w:rPr>
      <w:color w:val="0000FF"/>
      <w:u w:val="single"/>
    </w:rPr>
  </w:style>
  <w:style w:type="paragraph" w:customStyle="1" w:styleId="Default">
    <w:name w:val="Default"/>
    <w:rsid w:val="00CE38F5"/>
    <w:pPr>
      <w:autoSpaceDE w:val="0"/>
      <w:autoSpaceDN w:val="0"/>
      <w:adjustRightInd w:val="0"/>
      <w:spacing w:after="0" w:line="240" w:lineRule="auto"/>
    </w:pPr>
    <w:rPr>
      <w:rFonts w:ascii="Verdana" w:eastAsia="Calibri" w:hAnsi="Verdana" w:cs="Verdana"/>
      <w:color w:val="000000"/>
      <w:sz w:val="24"/>
      <w:szCs w:val="24"/>
    </w:rPr>
  </w:style>
  <w:style w:type="paragraph" w:styleId="Paragraphedeliste">
    <w:name w:val="List Paragraph"/>
    <w:basedOn w:val="Normal"/>
    <w:uiPriority w:val="34"/>
    <w:qFormat/>
    <w:rsid w:val="00CE38F5"/>
    <w:pPr>
      <w:spacing w:after="200" w:line="276" w:lineRule="auto"/>
      <w:ind w:left="720"/>
      <w:contextualSpacing/>
    </w:pPr>
    <w:rPr>
      <w:rFonts w:ascii="Calibri" w:eastAsia="Calibri" w:hAnsi="Calibri" w:cs="Times New Roman"/>
    </w:rPr>
  </w:style>
  <w:style w:type="paragraph" w:styleId="En-tte">
    <w:name w:val="header"/>
    <w:basedOn w:val="Normal"/>
    <w:link w:val="En-tteCar"/>
    <w:uiPriority w:val="99"/>
    <w:unhideWhenUsed/>
    <w:rsid w:val="00CE38F5"/>
    <w:pPr>
      <w:tabs>
        <w:tab w:val="center" w:pos="4536"/>
        <w:tab w:val="right" w:pos="9072"/>
      </w:tabs>
      <w:spacing w:after="0" w:line="240" w:lineRule="auto"/>
    </w:pPr>
  </w:style>
  <w:style w:type="character" w:customStyle="1" w:styleId="En-tteCar">
    <w:name w:val="En-tête Car"/>
    <w:basedOn w:val="Policepardfaut"/>
    <w:link w:val="En-tte"/>
    <w:uiPriority w:val="99"/>
    <w:rsid w:val="00CE38F5"/>
  </w:style>
  <w:style w:type="paragraph" w:styleId="Pieddepage">
    <w:name w:val="footer"/>
    <w:basedOn w:val="Normal"/>
    <w:link w:val="PieddepageCar"/>
    <w:uiPriority w:val="99"/>
    <w:unhideWhenUsed/>
    <w:rsid w:val="00CE38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3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luechili.m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icham.bennis@bluechili.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lution-covi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LUTION-COVID.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1009</Words>
  <Characters>5554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 BENNIS</dc:creator>
  <cp:keywords/>
  <dc:description/>
  <cp:lastModifiedBy>Hicham BENNIS</cp:lastModifiedBy>
  <cp:revision>4</cp:revision>
  <cp:lastPrinted>2020-06-05T11:20:00Z</cp:lastPrinted>
  <dcterms:created xsi:type="dcterms:W3CDTF">2020-07-15T21:25:00Z</dcterms:created>
  <dcterms:modified xsi:type="dcterms:W3CDTF">2020-07-21T08:36:00Z</dcterms:modified>
</cp:coreProperties>
</file>